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a0ccaef7744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8480a5eae744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Brighton Beach,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d6add7b13a45cf" /><Relationship Type="http://schemas.openxmlformats.org/officeDocument/2006/relationships/numbering" Target="/word/numbering.xml" Id="Rf3a6c487f6944b2d" /><Relationship Type="http://schemas.openxmlformats.org/officeDocument/2006/relationships/settings" Target="/word/settings.xml" Id="R459076a0e6814386" /><Relationship Type="http://schemas.openxmlformats.org/officeDocument/2006/relationships/image" Target="/word/media/6558d196-0f02-408d-b6d4-660e143d9440.png" Id="R508480a5eae74453" /></Relationships>
</file>