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9e2e395bd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2483ed0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Gardens,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ddb17184f48b4" /><Relationship Type="http://schemas.openxmlformats.org/officeDocument/2006/relationships/numbering" Target="/word/numbering.xml" Id="Rb611a474d0d74cb7" /><Relationship Type="http://schemas.openxmlformats.org/officeDocument/2006/relationships/settings" Target="/word/settings.xml" Id="Rfecc4d4a017d4959" /><Relationship Type="http://schemas.openxmlformats.org/officeDocument/2006/relationships/image" Target="/word/media/8dd85d3c-1e08-4682-b612-ff4d95bce7b2.png" Id="R77002483ed0b4adc" /></Relationships>
</file>