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bcfa5fc3d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e95be271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Brilliant,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d90796e624135" /><Relationship Type="http://schemas.openxmlformats.org/officeDocument/2006/relationships/numbering" Target="/word/numbering.xml" Id="R0a7bc1af1dcb4959" /><Relationship Type="http://schemas.openxmlformats.org/officeDocument/2006/relationships/settings" Target="/word/settings.xml" Id="Rbddd0ca2f4394a52" /><Relationship Type="http://schemas.openxmlformats.org/officeDocument/2006/relationships/image" Target="/word/media/284ba586-9772-44e8-a3ff-1c9cf7322ca3.png" Id="R2fd3e95be2714cc5" /></Relationships>
</file>