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58f492d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4b364c67f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Brindletown,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c244f03b4ea0" /><Relationship Type="http://schemas.openxmlformats.org/officeDocument/2006/relationships/numbering" Target="/word/numbering.xml" Id="Rc2f87315255e48da" /><Relationship Type="http://schemas.openxmlformats.org/officeDocument/2006/relationships/settings" Target="/word/settings.xml" Id="Rf8bbc1a63d734e67" /><Relationship Type="http://schemas.openxmlformats.org/officeDocument/2006/relationships/image" Target="/word/media/bf564f54-6549-4a5b-b9d8-be33cd15c6ce.png" Id="Rb124b364c67f48a7" /></Relationships>
</file>