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edd2ff028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2bd2f6cc4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Brinklow,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6d10695054133" /><Relationship Type="http://schemas.openxmlformats.org/officeDocument/2006/relationships/numbering" Target="/word/numbering.xml" Id="R062f8200d4874d91" /><Relationship Type="http://schemas.openxmlformats.org/officeDocument/2006/relationships/settings" Target="/word/settings.xml" Id="R257fe1b596d64e85" /><Relationship Type="http://schemas.openxmlformats.org/officeDocument/2006/relationships/image" Target="/word/media/1182a138-9164-4984-9b41-f9770955d66b.png" Id="R1092bd2f6cc44ea3" /></Relationships>
</file>