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8b77fd7a6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d231c640c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Bristers Store,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d23b6c5f64588" /><Relationship Type="http://schemas.openxmlformats.org/officeDocument/2006/relationships/numbering" Target="/word/numbering.xml" Id="Rfee34715f6be40c0" /><Relationship Type="http://schemas.openxmlformats.org/officeDocument/2006/relationships/settings" Target="/word/settings.xml" Id="R975087f2315048f1" /><Relationship Type="http://schemas.openxmlformats.org/officeDocument/2006/relationships/image" Target="/word/media/6e0ba35e-bb97-48f4-ad0b-9c34848cdecc.png" Id="R753d231c640c4e6e" /></Relationships>
</file>