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5b9fbb3c5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afa4312cf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Bristol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6528edff34ac1" /><Relationship Type="http://schemas.openxmlformats.org/officeDocument/2006/relationships/numbering" Target="/word/numbering.xml" Id="Rf5137149a2dc4fb9" /><Relationship Type="http://schemas.openxmlformats.org/officeDocument/2006/relationships/settings" Target="/word/settings.xml" Id="R0b012fbc14bf4095" /><Relationship Type="http://schemas.openxmlformats.org/officeDocument/2006/relationships/image" Target="/word/media/f6695c22-888e-478c-be67-8fbe3d5af6de.png" Id="Re0dafa4312cf4413" /></Relationships>
</file>