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fc7f4b76d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cd9c2147e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Bristoria,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fcd01b4334048" /><Relationship Type="http://schemas.openxmlformats.org/officeDocument/2006/relationships/numbering" Target="/word/numbering.xml" Id="Rb85266c085bf4db3" /><Relationship Type="http://schemas.openxmlformats.org/officeDocument/2006/relationships/settings" Target="/word/settings.xml" Id="Rff1f6c866121461e" /><Relationship Type="http://schemas.openxmlformats.org/officeDocument/2006/relationships/image" Target="/word/media/cc91aa87-0d7e-4fd2-972c-af00b118b113.png" Id="Rb17cd9c2147e442f" /></Relationships>
</file>