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5eb4a5a3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2647d1e7c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770949b6a4cd2" /><Relationship Type="http://schemas.openxmlformats.org/officeDocument/2006/relationships/numbering" Target="/word/numbering.xml" Id="R6f9def1526b14892" /><Relationship Type="http://schemas.openxmlformats.org/officeDocument/2006/relationships/settings" Target="/word/settings.xml" Id="R4b8eaa27c82d4330" /><Relationship Type="http://schemas.openxmlformats.org/officeDocument/2006/relationships/image" Target="/word/media/7a2c9d35-ce2c-4f2d-ae65-8d0e777cd64b.png" Id="R93b2647d1e7c4b47" /></Relationships>
</file>