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94e8d0141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1cdb61b2ab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Britney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ce13543934ce3" /><Relationship Type="http://schemas.openxmlformats.org/officeDocument/2006/relationships/numbering" Target="/word/numbering.xml" Id="R4ceb17aac0c3420e" /><Relationship Type="http://schemas.openxmlformats.org/officeDocument/2006/relationships/settings" Target="/word/settings.xml" Id="Rdc2cf81f54c94d37" /><Relationship Type="http://schemas.openxmlformats.org/officeDocument/2006/relationships/image" Target="/word/media/bc7cab9e-9ca6-4a3b-8af8-aaff5908be69.png" Id="R1a1cdb61b2ab4876" /></Relationships>
</file>