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a8477f1fb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6e5f188ae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d684e7b574a8c" /><Relationship Type="http://schemas.openxmlformats.org/officeDocument/2006/relationships/numbering" Target="/word/numbering.xml" Id="R27d7d71b8f144b65" /><Relationship Type="http://schemas.openxmlformats.org/officeDocument/2006/relationships/settings" Target="/word/settings.xml" Id="Re814c1e08d794da3" /><Relationship Type="http://schemas.openxmlformats.org/officeDocument/2006/relationships/image" Target="/word/media/239b491c-0d37-48af-9666-0805195ad07d.png" Id="Ra616e5f188ae4d45" /></Relationships>
</file>