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1e4a99967149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dcf1c282b044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Brittains Corner,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0720b5e1bb4ec8" /><Relationship Type="http://schemas.openxmlformats.org/officeDocument/2006/relationships/numbering" Target="/word/numbering.xml" Id="R17f15e6e48f341e2" /><Relationship Type="http://schemas.openxmlformats.org/officeDocument/2006/relationships/settings" Target="/word/settings.xml" Id="Rf206fd54da9c4e70" /><Relationship Type="http://schemas.openxmlformats.org/officeDocument/2006/relationships/image" Target="/word/media/f65a846f-6f80-4d58-a576-4455edeb8ca3.png" Id="R7ddcf1c282b044c7" /></Relationships>
</file>