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283103144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40855fefb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Brittains Corner,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b26fb1ee24fea" /><Relationship Type="http://schemas.openxmlformats.org/officeDocument/2006/relationships/numbering" Target="/word/numbering.xml" Id="R087f8f0255464605" /><Relationship Type="http://schemas.openxmlformats.org/officeDocument/2006/relationships/settings" Target="/word/settings.xml" Id="Ra351cc5c0f274719" /><Relationship Type="http://schemas.openxmlformats.org/officeDocument/2006/relationships/image" Target="/word/media/84ac6928-5b04-4cbc-8e67-969732ee3413.png" Id="R7dc40855fefb4309" /></Relationships>
</file>