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465cb4c71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62cd74492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Brittany Farms at Equus,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e0d68c9a04838" /><Relationship Type="http://schemas.openxmlformats.org/officeDocument/2006/relationships/numbering" Target="/word/numbering.xml" Id="Rd21ce9bbf5484a7f" /><Relationship Type="http://schemas.openxmlformats.org/officeDocument/2006/relationships/settings" Target="/word/settings.xml" Id="R88326f11edc8432b" /><Relationship Type="http://schemas.openxmlformats.org/officeDocument/2006/relationships/image" Target="/word/media/8b4b73f5-5a7c-42bd-b601-e5b07fdda6f7.png" Id="Rd5f62cd744924efc" /></Relationships>
</file>