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b4f1a0e31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b7fa31af6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Brixey,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daf289d934b09" /><Relationship Type="http://schemas.openxmlformats.org/officeDocument/2006/relationships/numbering" Target="/word/numbering.xml" Id="Rf5792439a36f44b4" /><Relationship Type="http://schemas.openxmlformats.org/officeDocument/2006/relationships/settings" Target="/word/settings.xml" Id="Ra392b8f4478349f4" /><Relationship Type="http://schemas.openxmlformats.org/officeDocument/2006/relationships/image" Target="/word/media/8d1021d3-610f-4ce6-8a1b-e5257c39a6ef.png" Id="Rc7bb7fa31af644a3" /></Relationships>
</file>