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e0f83ecd4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565141f0a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Oaks,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123eb0a0e4420" /><Relationship Type="http://schemas.openxmlformats.org/officeDocument/2006/relationships/numbering" Target="/word/numbering.xml" Id="R47d610b913434274" /><Relationship Type="http://schemas.openxmlformats.org/officeDocument/2006/relationships/settings" Target="/word/settings.xml" Id="R85ec7257c89a48e0" /><Relationship Type="http://schemas.openxmlformats.org/officeDocument/2006/relationships/image" Target="/word/media/7a376266-3cb6-49e6-b58c-ae8dc9b804f2.png" Id="R09c565141f0a42e5" /></Relationships>
</file>