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b13a9d73a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2f75ba0e1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cde850d9048bc" /><Relationship Type="http://schemas.openxmlformats.org/officeDocument/2006/relationships/numbering" Target="/word/numbering.xml" Id="Ra9075f028cd34f9d" /><Relationship Type="http://schemas.openxmlformats.org/officeDocument/2006/relationships/settings" Target="/word/settings.xml" Id="Rbf60386702c54869" /><Relationship Type="http://schemas.openxmlformats.org/officeDocument/2006/relationships/image" Target="/word/media/084d8613-6c07-4e38-84cb-8a604690f55f.png" Id="R6572f75ba0e14649" /></Relationships>
</file>