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7a9e458f3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0beb01907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Broadlands,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c35e109f14559" /><Relationship Type="http://schemas.openxmlformats.org/officeDocument/2006/relationships/numbering" Target="/word/numbering.xml" Id="R6735240386c7488f" /><Relationship Type="http://schemas.openxmlformats.org/officeDocument/2006/relationships/settings" Target="/word/settings.xml" Id="R11ccfa403d974f07" /><Relationship Type="http://schemas.openxmlformats.org/officeDocument/2006/relationships/image" Target="/word/media/5baca540-456a-4fa0-b713-c8f71c87898b.png" Id="Rb910beb019074d1f" /></Relationships>
</file>