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1d19917d03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e115e3bcce45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Brobston,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82c050de084288" /><Relationship Type="http://schemas.openxmlformats.org/officeDocument/2006/relationships/numbering" Target="/word/numbering.xml" Id="R65d1254dcc3644fc" /><Relationship Type="http://schemas.openxmlformats.org/officeDocument/2006/relationships/settings" Target="/word/settings.xml" Id="R5465ce3898e34837" /><Relationship Type="http://schemas.openxmlformats.org/officeDocument/2006/relationships/image" Target="/word/media/af60f3fd-040a-4200-a841-2be80d1befe5.png" Id="R53e115e3bcce4556" /></Relationships>
</file>