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77098d02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46693d28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Brofield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bb50b7ac4614" /><Relationship Type="http://schemas.openxmlformats.org/officeDocument/2006/relationships/numbering" Target="/word/numbering.xml" Id="R3017c80e61c34aa1" /><Relationship Type="http://schemas.openxmlformats.org/officeDocument/2006/relationships/settings" Target="/word/settings.xml" Id="Rab455b7b00ab4ff4" /><Relationship Type="http://schemas.openxmlformats.org/officeDocument/2006/relationships/image" Target="/word/media/42d63e34-6add-413b-88a3-d16c0e533635.png" Id="R1d846693d2854f6b" /></Relationships>
</file>