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ca3ce6352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010e6905e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 Breck,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2ccab0a874da7" /><Relationship Type="http://schemas.openxmlformats.org/officeDocument/2006/relationships/numbering" Target="/word/numbering.xml" Id="Ra595f4301bef41ce" /><Relationship Type="http://schemas.openxmlformats.org/officeDocument/2006/relationships/settings" Target="/word/settings.xml" Id="R170bf3a05cfc4b49" /><Relationship Type="http://schemas.openxmlformats.org/officeDocument/2006/relationships/image" Target="/word/media/f9d574aa-85e8-471a-afd8-6d90ad598552.png" Id="Rf81010e6905e4cfa" /></Relationships>
</file>