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b82e2dae1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ff633de9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272a9e4284e13" /><Relationship Type="http://schemas.openxmlformats.org/officeDocument/2006/relationships/numbering" Target="/word/numbering.xml" Id="R9cf807c6d65f44e0" /><Relationship Type="http://schemas.openxmlformats.org/officeDocument/2006/relationships/settings" Target="/word/settings.xml" Id="R1a435524ee6a490d" /><Relationship Type="http://schemas.openxmlformats.org/officeDocument/2006/relationships/image" Target="/word/media/be93db62-f90a-4c72-b586-ef20a0df2854.png" Id="R9d44ff633de9475f" /></Relationships>
</file>