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dfe33bcc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e757433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d6be04101483d" /><Relationship Type="http://schemas.openxmlformats.org/officeDocument/2006/relationships/numbering" Target="/word/numbering.xml" Id="Rd6b0543e579b4f6a" /><Relationship Type="http://schemas.openxmlformats.org/officeDocument/2006/relationships/settings" Target="/word/settings.xml" Id="R78b3d3958c544520" /><Relationship Type="http://schemas.openxmlformats.org/officeDocument/2006/relationships/image" Target="/word/media/ac29a3e4-1f55-42a8-b67c-baa956929c21.png" Id="Rd988e75743334523" /></Relationships>
</file>