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e8be166f1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25172c0e8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Brooklin,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9d6713d1841d9" /><Relationship Type="http://schemas.openxmlformats.org/officeDocument/2006/relationships/numbering" Target="/word/numbering.xml" Id="Rfe15c9830f664377" /><Relationship Type="http://schemas.openxmlformats.org/officeDocument/2006/relationships/settings" Target="/word/settings.xml" Id="R8e8d3a9178ae4441" /><Relationship Type="http://schemas.openxmlformats.org/officeDocument/2006/relationships/image" Target="/word/media/f4abef89-0ab2-4f0f-91d3-911a6f7aaa32.png" Id="Rd9325172c0e84e65" /></Relationships>
</file>