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3326bf8e7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18e337eda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b9efc931d40db" /><Relationship Type="http://schemas.openxmlformats.org/officeDocument/2006/relationships/numbering" Target="/word/numbering.xml" Id="Rb1379c89ed4a43d5" /><Relationship Type="http://schemas.openxmlformats.org/officeDocument/2006/relationships/settings" Target="/word/settings.xml" Id="Rf160da15c05342e4" /><Relationship Type="http://schemas.openxmlformats.org/officeDocument/2006/relationships/image" Target="/word/media/baeb14bc-56a1-4ba4-870a-248272746ed9.png" Id="R57b18e337eda4be1" /></Relationships>
</file>