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765133e66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833458dd3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Brookman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ebc84430b49c3" /><Relationship Type="http://schemas.openxmlformats.org/officeDocument/2006/relationships/numbering" Target="/word/numbering.xml" Id="R598a26a54dc04fac" /><Relationship Type="http://schemas.openxmlformats.org/officeDocument/2006/relationships/settings" Target="/word/settings.xml" Id="Reb1efb27b571404f" /><Relationship Type="http://schemas.openxmlformats.org/officeDocument/2006/relationships/image" Target="/word/media/bb4798df-8622-4159-9d68-3bac1d17427c.png" Id="R60a833458dd34e4e" /></Relationships>
</file>