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966a5417c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2abf6c532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98fbf68b34bc7" /><Relationship Type="http://schemas.openxmlformats.org/officeDocument/2006/relationships/numbering" Target="/word/numbering.xml" Id="R1af735c533e245cd" /><Relationship Type="http://schemas.openxmlformats.org/officeDocument/2006/relationships/settings" Target="/word/settings.xml" Id="R15c51e73b29b4355" /><Relationship Type="http://schemas.openxmlformats.org/officeDocument/2006/relationships/image" Target="/word/media/6edbd2db-b25f-4058-ad5a-49068040d7ea.png" Id="R5642abf6c5324612" /></Relationships>
</file>