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bdc5db9a8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e9d1634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d82e1659d47df" /><Relationship Type="http://schemas.openxmlformats.org/officeDocument/2006/relationships/numbering" Target="/word/numbering.xml" Id="R2bbaf744c1924a82" /><Relationship Type="http://schemas.openxmlformats.org/officeDocument/2006/relationships/settings" Target="/word/settings.xml" Id="R846f08ffc9544fc1" /><Relationship Type="http://schemas.openxmlformats.org/officeDocument/2006/relationships/image" Target="/word/media/757aa748-f6b6-496c-866a-212fd798c683.png" Id="Rb8f1e9d163464939" /></Relationships>
</file>