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a2940f25d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74e50cb3d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Brousard Plaza,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211f7c3d24f40" /><Relationship Type="http://schemas.openxmlformats.org/officeDocument/2006/relationships/numbering" Target="/word/numbering.xml" Id="Rb8ff7665e4ef469c" /><Relationship Type="http://schemas.openxmlformats.org/officeDocument/2006/relationships/settings" Target="/word/settings.xml" Id="R2fce96d259344d0c" /><Relationship Type="http://schemas.openxmlformats.org/officeDocument/2006/relationships/image" Target="/word/media/3e14ef14-508b-4cc7-99a0-dd1468d7ba44.png" Id="R4a074e50cb3d4b73" /></Relationships>
</file>