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4a3f2c478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c793f93c4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130a496484819" /><Relationship Type="http://schemas.openxmlformats.org/officeDocument/2006/relationships/numbering" Target="/word/numbering.xml" Id="R6dfd8c992aca402c" /><Relationship Type="http://schemas.openxmlformats.org/officeDocument/2006/relationships/settings" Target="/word/settings.xml" Id="R27c9b23b2ad949c2" /><Relationship Type="http://schemas.openxmlformats.org/officeDocument/2006/relationships/image" Target="/word/media/6fa5bfc5-f09c-4081-b4a1-7f13c17d509c.png" Id="R050c793f93c44866" /></Relationships>
</file>