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8de8cd8e6c4a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a614789d74b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 Mills,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2a263e7e154c1c" /><Relationship Type="http://schemas.openxmlformats.org/officeDocument/2006/relationships/numbering" Target="/word/numbering.xml" Id="R076cc43cd90f49ff" /><Relationship Type="http://schemas.openxmlformats.org/officeDocument/2006/relationships/settings" Target="/word/settings.xml" Id="Rba65b4cbe3604798" /><Relationship Type="http://schemas.openxmlformats.org/officeDocument/2006/relationships/image" Target="/word/media/64db92f5-96ee-442b-913f-0d9128a5e0ed.png" Id="R22aa614789d74b5b" /></Relationships>
</file>