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794811279f4f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038945aaca48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Brownington,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9574dd51f649df" /><Relationship Type="http://schemas.openxmlformats.org/officeDocument/2006/relationships/numbering" Target="/word/numbering.xml" Id="Rd6460f65357a47e4" /><Relationship Type="http://schemas.openxmlformats.org/officeDocument/2006/relationships/settings" Target="/word/settings.xml" Id="Rdb1254012c24402c" /><Relationship Type="http://schemas.openxmlformats.org/officeDocument/2006/relationships/image" Target="/word/media/3f151307-4e52-48db-8012-cab8fbd6d74f.png" Id="Rd7038945aaca481d" /></Relationships>
</file>