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965179e7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7b078f7a0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Brownlee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28d38b33b4c2a" /><Relationship Type="http://schemas.openxmlformats.org/officeDocument/2006/relationships/numbering" Target="/word/numbering.xml" Id="Rf4666b44bcf94773" /><Relationship Type="http://schemas.openxmlformats.org/officeDocument/2006/relationships/settings" Target="/word/settings.xml" Id="R66c15d454ef3413d" /><Relationship Type="http://schemas.openxmlformats.org/officeDocument/2006/relationships/image" Target="/word/media/3bde7de9-17a1-432d-81e3-ef4a26da18df.png" Id="R8517b078f7a04856" /></Relationships>
</file>