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cef375954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af253f975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7d84209b2492f" /><Relationship Type="http://schemas.openxmlformats.org/officeDocument/2006/relationships/numbering" Target="/word/numbering.xml" Id="R4eff5c912c314238" /><Relationship Type="http://schemas.openxmlformats.org/officeDocument/2006/relationships/settings" Target="/word/settings.xml" Id="R6f92495111984db6" /><Relationship Type="http://schemas.openxmlformats.org/officeDocument/2006/relationships/image" Target="/word/media/3f7e86d3-89f3-44c1-8ee9-0c5649607415.png" Id="R245af253f9754b2a" /></Relationships>
</file>