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e047bb37f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e3e4fc131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4575e185f4e42" /><Relationship Type="http://schemas.openxmlformats.org/officeDocument/2006/relationships/numbering" Target="/word/numbering.xml" Id="R12df9aec1ef64ff3" /><Relationship Type="http://schemas.openxmlformats.org/officeDocument/2006/relationships/settings" Target="/word/settings.xml" Id="Re9115d5d54a3431e" /><Relationship Type="http://schemas.openxmlformats.org/officeDocument/2006/relationships/image" Target="/word/media/224fdd30-5ca0-46c1-9744-b28b4d291627.png" Id="R998e3e4fc13141b4" /></Relationships>
</file>