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ac4eb4111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bcd260b44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Brownscott Manor,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f9d3f40a44328" /><Relationship Type="http://schemas.openxmlformats.org/officeDocument/2006/relationships/numbering" Target="/word/numbering.xml" Id="R481306b194c54560" /><Relationship Type="http://schemas.openxmlformats.org/officeDocument/2006/relationships/settings" Target="/word/settings.xml" Id="R3c82ffaad5d34445" /><Relationship Type="http://schemas.openxmlformats.org/officeDocument/2006/relationships/image" Target="/word/media/412c5e11-77d8-418a-be1a-25f59718f15c.png" Id="R859bcd260b44438a" /></Relationships>
</file>