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a2c92dd01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63ca8c179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ced7f343420b" /><Relationship Type="http://schemas.openxmlformats.org/officeDocument/2006/relationships/numbering" Target="/word/numbering.xml" Id="Ra1f4a426ddc046da" /><Relationship Type="http://schemas.openxmlformats.org/officeDocument/2006/relationships/settings" Target="/word/settings.xml" Id="R1d765a9167ab4520" /><Relationship Type="http://schemas.openxmlformats.org/officeDocument/2006/relationships/image" Target="/word/media/962557ae-a187-4ce8-bca3-e9c5ad173840.png" Id="R23b63ca8c1794a27" /></Relationships>
</file>