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edbf7c49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a32a838a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Brummitt,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6fe9c02d74957" /><Relationship Type="http://schemas.openxmlformats.org/officeDocument/2006/relationships/numbering" Target="/word/numbering.xml" Id="R97e2c0527d4f422c" /><Relationship Type="http://schemas.openxmlformats.org/officeDocument/2006/relationships/settings" Target="/word/settings.xml" Id="R9e028b5cb0654879" /><Relationship Type="http://schemas.openxmlformats.org/officeDocument/2006/relationships/image" Target="/word/media/687e3e23-ce6e-439b-9356-2e9c17ba93a9.png" Id="R2faa32a838a24e7c" /></Relationships>
</file>