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68cdfff81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a9d9cfe9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 Station,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11c8bb0d54553" /><Relationship Type="http://schemas.openxmlformats.org/officeDocument/2006/relationships/numbering" Target="/word/numbering.xml" Id="R7a72c51a34184b8c" /><Relationship Type="http://schemas.openxmlformats.org/officeDocument/2006/relationships/settings" Target="/word/settings.xml" Id="Re8a6ad40381340c5" /><Relationship Type="http://schemas.openxmlformats.org/officeDocument/2006/relationships/image" Target="/word/media/d28a4253-c981-4749-9e41-9ad8f770f82a.png" Id="Rb71ca9d9cfe948db" /></Relationships>
</file>