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8f05f036c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97ad88b65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c0fbfcecb4bbf" /><Relationship Type="http://schemas.openxmlformats.org/officeDocument/2006/relationships/numbering" Target="/word/numbering.xml" Id="R247a56f03c0b4c62" /><Relationship Type="http://schemas.openxmlformats.org/officeDocument/2006/relationships/settings" Target="/word/settings.xml" Id="R65aff51fe5d4470a" /><Relationship Type="http://schemas.openxmlformats.org/officeDocument/2006/relationships/image" Target="/word/media/2c5dfb2b-9882-4185-b23c-6d41627f9880.png" Id="Rf1f97ad88b654e02" /></Relationships>
</file>