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6a1c9c4f0b42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1f4d06a4c340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Brussels,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841285f0cf4792" /><Relationship Type="http://schemas.openxmlformats.org/officeDocument/2006/relationships/numbering" Target="/word/numbering.xml" Id="Rfb8dffccb2d44ad6" /><Relationship Type="http://schemas.openxmlformats.org/officeDocument/2006/relationships/settings" Target="/word/settings.xml" Id="Ra5d73af2eb43406e" /><Relationship Type="http://schemas.openxmlformats.org/officeDocument/2006/relationships/image" Target="/word/media/772fe621-781b-457d-a9a2-ef24b5125cff.png" Id="R451f4d06a4c34023" /></Relationships>
</file>