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bfe1ec026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277a0b4bc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 Four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da9c9e02d4fe1" /><Relationship Type="http://schemas.openxmlformats.org/officeDocument/2006/relationships/numbering" Target="/word/numbering.xml" Id="R7b37035726e64270" /><Relationship Type="http://schemas.openxmlformats.org/officeDocument/2006/relationships/settings" Target="/word/settings.xml" Id="R66a17009b0b04bc2" /><Relationship Type="http://schemas.openxmlformats.org/officeDocument/2006/relationships/image" Target="/word/media/12f19700-8b8f-4637-9cd0-4242ee8f1929.png" Id="R63a277a0b4bc4e4e" /></Relationships>
</file>