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f3341d9c6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d98b6b13c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Bryant Pond,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ebad894e640b7" /><Relationship Type="http://schemas.openxmlformats.org/officeDocument/2006/relationships/numbering" Target="/word/numbering.xml" Id="R44a03b8f67584ee3" /><Relationship Type="http://schemas.openxmlformats.org/officeDocument/2006/relationships/settings" Target="/word/settings.xml" Id="R5d0c704ec37b49ab" /><Relationship Type="http://schemas.openxmlformats.org/officeDocument/2006/relationships/image" Target="/word/media/388fd9f6-121d-4734-9c35-5a571d08d23a.png" Id="Reb9d98b6b13c4e31" /></Relationships>
</file>