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d12d6de1d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399fd4ea9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 Pond,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ab236e2de4c8c" /><Relationship Type="http://schemas.openxmlformats.org/officeDocument/2006/relationships/numbering" Target="/word/numbering.xml" Id="Rd226477a160c4eb8" /><Relationship Type="http://schemas.openxmlformats.org/officeDocument/2006/relationships/settings" Target="/word/settings.xml" Id="R168702639bd74092" /><Relationship Type="http://schemas.openxmlformats.org/officeDocument/2006/relationships/image" Target="/word/media/22a5f2b5-a36d-4e2c-a5da-aaba73dde922.png" Id="Rb0b399fd4ea941a9" /></Relationships>
</file>