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1b6a48b05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a969925a7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f82bd659d466d" /><Relationship Type="http://schemas.openxmlformats.org/officeDocument/2006/relationships/numbering" Target="/word/numbering.xml" Id="R5cf0890d43d74f12" /><Relationship Type="http://schemas.openxmlformats.org/officeDocument/2006/relationships/settings" Target="/word/settings.xml" Id="Ra3b5f9fa19554e6c" /><Relationship Type="http://schemas.openxmlformats.org/officeDocument/2006/relationships/image" Target="/word/media/24348745-fb23-4f59-a9aa-435d7a58fb66.png" Id="R083a969925a74dc1" /></Relationships>
</file>