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5d84d476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ecd69aedc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Brydon,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ea78cfd5c4438" /><Relationship Type="http://schemas.openxmlformats.org/officeDocument/2006/relationships/numbering" Target="/word/numbering.xml" Id="R5ab7dee5e49c4fc0" /><Relationship Type="http://schemas.openxmlformats.org/officeDocument/2006/relationships/settings" Target="/word/settings.xml" Id="R68a46173a5e44199" /><Relationship Type="http://schemas.openxmlformats.org/officeDocument/2006/relationships/image" Target="/word/media/074f93fb-4b0f-4c9c-bd30-cb767493bf2c.png" Id="R9ceecd69aedc46ff" /></Relationships>
</file>