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d99d8be3d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3211c13a7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Bryn Mawr,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1f44fbf0c47d6" /><Relationship Type="http://schemas.openxmlformats.org/officeDocument/2006/relationships/numbering" Target="/word/numbering.xml" Id="Rec043f910fba4581" /><Relationship Type="http://schemas.openxmlformats.org/officeDocument/2006/relationships/settings" Target="/word/settings.xml" Id="R28404ee7e7b9424e" /><Relationship Type="http://schemas.openxmlformats.org/officeDocument/2006/relationships/image" Target="/word/media/411cb5fd-6d9d-4859-a50c-e59cb9acce7f.png" Id="R1063211c13a74122" /></Relationships>
</file>