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ed528e8d6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0d421b83b545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Brynn Marr,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b210a0ee9f4af1" /><Relationship Type="http://schemas.openxmlformats.org/officeDocument/2006/relationships/numbering" Target="/word/numbering.xml" Id="R3e407580282a42dd" /><Relationship Type="http://schemas.openxmlformats.org/officeDocument/2006/relationships/settings" Target="/word/settings.xml" Id="R07aff31cc33b404a" /><Relationship Type="http://schemas.openxmlformats.org/officeDocument/2006/relationships/image" Target="/word/media/90e68387-e422-400a-a37b-bcb0b07ee095.png" Id="Rc60d421b83b545aa" /></Relationships>
</file>