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c21f0e7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05cb4d2c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Knob,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175c3dff64757" /><Relationship Type="http://schemas.openxmlformats.org/officeDocument/2006/relationships/numbering" Target="/word/numbering.xml" Id="Re7d75c994ebe4ac2" /><Relationship Type="http://schemas.openxmlformats.org/officeDocument/2006/relationships/settings" Target="/word/settings.xml" Id="Raa40a5206c104278" /><Relationship Type="http://schemas.openxmlformats.org/officeDocument/2006/relationships/image" Target="/word/media/b55956fd-26c5-4716-a86a-4193d1730014.png" Id="Re7a205cb4d2c42ba" /></Relationships>
</file>