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fea004a3c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787f822fb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Buckbee,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13c432b5d457c" /><Relationship Type="http://schemas.openxmlformats.org/officeDocument/2006/relationships/numbering" Target="/word/numbering.xml" Id="Re646475763694f04" /><Relationship Type="http://schemas.openxmlformats.org/officeDocument/2006/relationships/settings" Target="/word/settings.xml" Id="Re21220bf2ae04394" /><Relationship Type="http://schemas.openxmlformats.org/officeDocument/2006/relationships/image" Target="/word/media/ec01d2c4-b068-41b5-bd65-5203411b84bb.png" Id="R082787f822fb4cf8" /></Relationships>
</file>