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1a83b9a51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b36f89458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Buckhannon,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4a5452d76474b" /><Relationship Type="http://schemas.openxmlformats.org/officeDocument/2006/relationships/numbering" Target="/word/numbering.xml" Id="Rd9b2442e874e43a1" /><Relationship Type="http://schemas.openxmlformats.org/officeDocument/2006/relationships/settings" Target="/word/settings.xml" Id="R82d7dcd4b22e40f1" /><Relationship Type="http://schemas.openxmlformats.org/officeDocument/2006/relationships/image" Target="/word/media/f8326bea-0f20-4996-9063-d75427a0c5c1.png" Id="Ra4fb36f894584a88" /></Relationships>
</file>