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b8f0de08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8b5e106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36e414c3b495b" /><Relationship Type="http://schemas.openxmlformats.org/officeDocument/2006/relationships/numbering" Target="/word/numbering.xml" Id="R801cb93d63944eab" /><Relationship Type="http://schemas.openxmlformats.org/officeDocument/2006/relationships/settings" Target="/word/settings.xml" Id="R7464c8c5af8746c7" /><Relationship Type="http://schemas.openxmlformats.org/officeDocument/2006/relationships/image" Target="/word/media/f75fc51e-75ca-4219-b3ca-cc8620f0571c.png" Id="Rfcda8b5e10694513" /></Relationships>
</file>